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3C7E3" w14:textId="77777777" w:rsidR="002A7A77" w:rsidRPr="007725BD" w:rsidRDefault="002A7A77" w:rsidP="002A7A77">
      <w:pPr>
        <w:spacing w:after="0" w:line="240" w:lineRule="auto"/>
        <w:jc w:val="center"/>
        <w:rPr>
          <w:rFonts w:ascii="Arial" w:eastAsia="Times New Roman" w:hAnsi="Arial" w:cs="Arial"/>
          <w:b/>
          <w:lang w:val="el-GR" w:eastAsia="el-GR"/>
        </w:rPr>
      </w:pPr>
      <w:r w:rsidRPr="007725BD">
        <w:rPr>
          <w:rFonts w:ascii="Arial" w:eastAsia="Times New Roman" w:hAnsi="Arial" w:cs="Arial"/>
          <w:b/>
          <w:lang w:val="el-GR" w:eastAsia="el-GR"/>
        </w:rPr>
        <w:t>ΠΡΟΣΚΛΗΣΗ</w:t>
      </w:r>
    </w:p>
    <w:p w14:paraId="57D81FB6" w14:textId="77777777" w:rsidR="002A7A77" w:rsidRPr="007725BD" w:rsidRDefault="002A7A77" w:rsidP="002A7A77">
      <w:pPr>
        <w:spacing w:after="0" w:line="240" w:lineRule="auto"/>
        <w:jc w:val="center"/>
        <w:rPr>
          <w:rFonts w:ascii="Arial" w:eastAsia="Times New Roman" w:hAnsi="Arial" w:cs="Arial"/>
          <w:b/>
          <w:lang w:val="el-GR" w:eastAsia="el-GR"/>
        </w:rPr>
      </w:pPr>
      <w:r w:rsidRPr="007725BD">
        <w:rPr>
          <w:rFonts w:ascii="Arial" w:eastAsia="Times New Roman" w:hAnsi="Arial" w:cs="Arial"/>
          <w:b/>
          <w:lang w:val="el-GR" w:eastAsia="el-GR"/>
        </w:rPr>
        <w:t>ΤΩΝ ΜΕΤΟΧΩΝ ΤΗΣ ΑΝΩΝΥΜΗΣ ΕΤΑΙΡΙΑΣ</w:t>
      </w:r>
    </w:p>
    <w:p w14:paraId="19457790" w14:textId="77777777" w:rsidR="002A7A77" w:rsidRPr="007725BD" w:rsidRDefault="002A7A77" w:rsidP="002A7A77">
      <w:pPr>
        <w:spacing w:after="0" w:line="240" w:lineRule="auto"/>
        <w:jc w:val="center"/>
        <w:rPr>
          <w:rFonts w:ascii="Arial" w:eastAsia="Times New Roman" w:hAnsi="Arial" w:cs="Arial"/>
          <w:b/>
          <w:lang w:val="el-GR" w:eastAsia="el-GR"/>
        </w:rPr>
      </w:pPr>
      <w:r w:rsidRPr="007725BD">
        <w:rPr>
          <w:rFonts w:ascii="Arial" w:eastAsia="Times New Roman" w:hAnsi="Arial" w:cs="Arial"/>
          <w:b/>
          <w:lang w:val="el-GR" w:eastAsia="el-GR"/>
        </w:rPr>
        <w:t>«ΤΡΟΠΑΙΑ ΑΝΩΝΥΜΗ ΣΥΜΜΕΤΟΧΙΚΗ ΕΜΠΟΡΙΚΗ ΚΑΙ ΒΙΟΜΗΧΑΝΙΚΗ ΕΤΑΙΡΕΙΑ»</w:t>
      </w:r>
    </w:p>
    <w:p w14:paraId="19089F1D" w14:textId="77777777" w:rsidR="002A7A77" w:rsidRPr="007725BD" w:rsidRDefault="002A7A77" w:rsidP="002A7A77">
      <w:pPr>
        <w:spacing w:after="0" w:line="240" w:lineRule="auto"/>
        <w:jc w:val="center"/>
        <w:rPr>
          <w:rFonts w:ascii="Arial" w:eastAsia="Times New Roman" w:hAnsi="Arial" w:cs="Arial"/>
          <w:b/>
          <w:lang w:val="el-GR" w:eastAsia="el-GR"/>
        </w:rPr>
      </w:pPr>
      <w:r w:rsidRPr="007725BD">
        <w:rPr>
          <w:rFonts w:ascii="Arial" w:eastAsia="Times New Roman" w:hAnsi="Arial" w:cs="Arial"/>
          <w:b/>
          <w:lang w:val="el-GR" w:eastAsia="el-GR"/>
        </w:rPr>
        <w:t>Δ.Τ. «ΤΡΟΠΑΙΑ ΣΥΜΜΕΤΟΧΙΚΗ Α.Ε.Β.Ε.»</w:t>
      </w:r>
    </w:p>
    <w:p w14:paraId="7ACCE02B" w14:textId="77777777" w:rsidR="002A7A77" w:rsidRPr="007725BD" w:rsidRDefault="002A7A77" w:rsidP="002A7A77">
      <w:pPr>
        <w:spacing w:after="0" w:line="240" w:lineRule="auto"/>
        <w:jc w:val="center"/>
        <w:rPr>
          <w:rFonts w:ascii="Arial" w:eastAsia="Times New Roman" w:hAnsi="Arial" w:cs="Arial"/>
          <w:b/>
          <w:lang w:val="el-GR" w:eastAsia="el-GR"/>
        </w:rPr>
      </w:pPr>
      <w:r w:rsidRPr="007725BD">
        <w:rPr>
          <w:rFonts w:ascii="Arial" w:eastAsia="Times New Roman" w:hAnsi="Arial" w:cs="Arial"/>
          <w:b/>
          <w:lang w:val="el-GR" w:eastAsia="el-GR"/>
        </w:rPr>
        <w:t>ΑΡ.Μ.Α.Ε .13493/06/Β/86/13</w:t>
      </w:r>
    </w:p>
    <w:p w14:paraId="20C0BA26" w14:textId="77777777" w:rsidR="002A7A77" w:rsidRPr="007725BD" w:rsidRDefault="002A7A77" w:rsidP="002A7A77">
      <w:pPr>
        <w:spacing w:after="0" w:line="240" w:lineRule="auto"/>
        <w:jc w:val="center"/>
        <w:rPr>
          <w:rFonts w:ascii="Arial" w:eastAsia="Times New Roman" w:hAnsi="Arial" w:cs="Arial"/>
          <w:b/>
          <w:lang w:val="el-GR" w:eastAsia="el-GR"/>
        </w:rPr>
      </w:pPr>
      <w:r w:rsidRPr="007725BD">
        <w:rPr>
          <w:rFonts w:ascii="Arial" w:eastAsia="Times New Roman" w:hAnsi="Arial" w:cs="Arial"/>
          <w:b/>
          <w:lang w:val="el-GR" w:eastAsia="el-GR"/>
        </w:rPr>
        <w:t xml:space="preserve">ΓΕ.ΜΗ. </w:t>
      </w:r>
      <w:r w:rsidRPr="007725BD">
        <w:rPr>
          <w:rFonts w:ascii="Arial" w:eastAsia="Times New Roman" w:hAnsi="Arial" w:cs="Arial"/>
          <w:b/>
          <w:szCs w:val="24"/>
          <w:lang w:val="el-GR" w:eastAsia="el-GR"/>
        </w:rPr>
        <w:t>311301000</w:t>
      </w:r>
    </w:p>
    <w:p w14:paraId="1CB20645" w14:textId="77777777" w:rsidR="002A7A77" w:rsidRPr="007725BD" w:rsidRDefault="002A7A77" w:rsidP="002A7A77">
      <w:pPr>
        <w:spacing w:after="0" w:line="240" w:lineRule="auto"/>
        <w:jc w:val="center"/>
        <w:rPr>
          <w:rFonts w:ascii="Arial" w:eastAsia="Times New Roman" w:hAnsi="Arial" w:cs="Arial"/>
          <w:b/>
          <w:lang w:val="el-GR" w:eastAsia="el-GR"/>
        </w:rPr>
      </w:pPr>
      <w:r w:rsidRPr="007725BD">
        <w:rPr>
          <w:rFonts w:ascii="Arial" w:eastAsia="Times New Roman" w:hAnsi="Arial" w:cs="Arial"/>
          <w:b/>
          <w:lang w:val="el-GR" w:eastAsia="el-GR"/>
        </w:rPr>
        <w:t>ΣΕ ΤΑΚΤΙΚΗ ΓΕΝΙΚΗ ΣΥΝΕΛΕΥΣΗ</w:t>
      </w:r>
    </w:p>
    <w:p w14:paraId="74A73CF6" w14:textId="08C0CE48" w:rsidR="002A7A77" w:rsidRPr="007725BD" w:rsidRDefault="002A7A77" w:rsidP="002A7A77">
      <w:pPr>
        <w:spacing w:after="0" w:line="240" w:lineRule="auto"/>
        <w:jc w:val="both"/>
        <w:rPr>
          <w:rFonts w:ascii="Arial" w:eastAsia="Times New Roman" w:hAnsi="Arial" w:cs="Arial"/>
          <w:lang w:val="el-GR" w:eastAsia="el-GR"/>
        </w:rPr>
      </w:pPr>
      <w:r w:rsidRPr="007725BD">
        <w:rPr>
          <w:rFonts w:ascii="Arial" w:eastAsia="Times New Roman" w:hAnsi="Arial" w:cs="Arial"/>
          <w:lang w:val="el-GR" w:eastAsia="el-GR"/>
        </w:rPr>
        <w:t xml:space="preserve">Σύμφωνα με το Νόμο και το Καταστατικό της εταιρείας και μετά από απόφαση του Διοικητικού Συμβουλίου της καλούνται οι κ.κ. Μέτοχοι της Εταιρίας σε Τακτική Γενική Συνέλευση την </w:t>
      </w:r>
      <w:r w:rsidR="00FA08FE" w:rsidRPr="00FA08FE">
        <w:rPr>
          <w:rFonts w:ascii="Arial" w:eastAsia="Times New Roman" w:hAnsi="Arial" w:cs="Arial"/>
          <w:lang w:val="el-GR" w:eastAsia="el-GR"/>
        </w:rPr>
        <w:t>1</w:t>
      </w:r>
      <w:r>
        <w:rPr>
          <w:rFonts w:ascii="Arial" w:eastAsia="Times New Roman" w:hAnsi="Arial" w:cs="Arial"/>
          <w:lang w:val="el-GR" w:eastAsia="el-GR"/>
        </w:rPr>
        <w:t>0</w:t>
      </w:r>
      <w:r w:rsidRPr="007725BD">
        <w:rPr>
          <w:rFonts w:ascii="Arial" w:eastAsia="Times New Roman" w:hAnsi="Arial" w:cs="Arial"/>
          <w:vertAlign w:val="superscript"/>
          <w:lang w:val="el-GR" w:eastAsia="el-GR"/>
        </w:rPr>
        <w:t>η</w:t>
      </w:r>
      <w:r w:rsidR="00FA08FE" w:rsidRPr="00FA08FE">
        <w:rPr>
          <w:rFonts w:ascii="Arial" w:eastAsia="Times New Roman" w:hAnsi="Arial" w:cs="Arial"/>
          <w:vertAlign w:val="superscript"/>
          <w:lang w:val="el-GR" w:eastAsia="el-GR"/>
        </w:rPr>
        <w:t xml:space="preserve"> </w:t>
      </w:r>
      <w:r w:rsidRPr="007725BD">
        <w:rPr>
          <w:rFonts w:ascii="Arial" w:eastAsia="Times New Roman" w:hAnsi="Arial" w:cs="Arial"/>
          <w:lang w:val="el-GR" w:eastAsia="el-GR"/>
        </w:rPr>
        <w:t xml:space="preserve"> </w:t>
      </w:r>
      <w:r w:rsidR="00FA08FE">
        <w:rPr>
          <w:rFonts w:ascii="Arial" w:eastAsia="Times New Roman" w:hAnsi="Arial" w:cs="Arial"/>
          <w:lang w:val="el-GR" w:eastAsia="el-GR"/>
        </w:rPr>
        <w:t xml:space="preserve">Σεπτεμβρίου </w:t>
      </w:r>
      <w:r w:rsidRPr="007725BD">
        <w:rPr>
          <w:rFonts w:ascii="Arial" w:eastAsia="Times New Roman" w:hAnsi="Arial" w:cs="Arial"/>
          <w:lang w:val="el-GR" w:eastAsia="el-GR"/>
        </w:rPr>
        <w:t>201</w:t>
      </w:r>
      <w:r>
        <w:rPr>
          <w:rFonts w:ascii="Arial" w:eastAsia="Times New Roman" w:hAnsi="Arial" w:cs="Arial"/>
          <w:lang w:val="el-GR" w:eastAsia="el-GR"/>
        </w:rPr>
        <w:t>9</w:t>
      </w:r>
      <w:r w:rsidRPr="007725BD">
        <w:rPr>
          <w:rFonts w:ascii="Arial" w:eastAsia="Times New Roman" w:hAnsi="Arial" w:cs="Arial"/>
          <w:lang w:val="el-GR" w:eastAsia="el-GR"/>
        </w:rPr>
        <w:t xml:space="preserve"> ημέρα </w:t>
      </w:r>
      <w:r w:rsidR="00FA08FE">
        <w:rPr>
          <w:rFonts w:ascii="Arial" w:eastAsia="Times New Roman" w:hAnsi="Arial" w:cs="Arial"/>
          <w:lang w:val="el-GR" w:eastAsia="el-GR"/>
        </w:rPr>
        <w:t>Τρίτη</w:t>
      </w:r>
      <w:r w:rsidRPr="007725BD">
        <w:rPr>
          <w:rFonts w:ascii="Arial" w:eastAsia="Times New Roman" w:hAnsi="Arial" w:cs="Arial"/>
          <w:lang w:val="el-GR" w:eastAsia="el-GR"/>
        </w:rPr>
        <w:t xml:space="preserve"> και ώρα 0</w:t>
      </w:r>
      <w:r>
        <w:rPr>
          <w:rFonts w:ascii="Arial" w:eastAsia="Times New Roman" w:hAnsi="Arial" w:cs="Arial"/>
          <w:lang w:val="el-GR" w:eastAsia="el-GR"/>
        </w:rPr>
        <w:t>4</w:t>
      </w:r>
      <w:r w:rsidRPr="007725BD">
        <w:rPr>
          <w:rFonts w:ascii="Arial" w:eastAsia="Times New Roman" w:hAnsi="Arial" w:cs="Arial"/>
          <w:lang w:val="el-GR" w:eastAsia="el-GR"/>
        </w:rPr>
        <w:t>:</w:t>
      </w:r>
      <w:r>
        <w:rPr>
          <w:rFonts w:ascii="Arial" w:eastAsia="Times New Roman" w:hAnsi="Arial" w:cs="Arial"/>
          <w:lang w:val="el-GR" w:eastAsia="el-GR"/>
        </w:rPr>
        <w:t>3</w:t>
      </w:r>
      <w:r w:rsidRPr="007725BD">
        <w:rPr>
          <w:rFonts w:ascii="Arial" w:eastAsia="Times New Roman" w:hAnsi="Arial" w:cs="Arial"/>
          <w:lang w:val="el-GR" w:eastAsia="el-GR"/>
        </w:rPr>
        <w:t>0 μ.μ. στην έδρα της, στην Μεταμόρφωση Αττικής, 12</w:t>
      </w:r>
      <w:r w:rsidRPr="007725BD">
        <w:rPr>
          <w:rFonts w:ascii="Arial" w:eastAsia="Times New Roman" w:hAnsi="Arial" w:cs="Arial"/>
          <w:vertAlign w:val="superscript"/>
          <w:lang w:val="el-GR" w:eastAsia="el-GR"/>
        </w:rPr>
        <w:t>ο</w:t>
      </w:r>
      <w:r w:rsidRPr="007725BD">
        <w:rPr>
          <w:rFonts w:ascii="Arial" w:eastAsia="Times New Roman" w:hAnsi="Arial" w:cs="Arial"/>
          <w:lang w:val="el-GR" w:eastAsia="el-GR"/>
        </w:rPr>
        <w:t xml:space="preserve"> χλμ. Εθνικής Οδού Αθηνών Λαμίας, για να συζητήσουν  και να λάβουν αποφάσεις επί των ακόλουθων θεμάτων:</w:t>
      </w:r>
    </w:p>
    <w:p w14:paraId="4EDA968A" w14:textId="77777777" w:rsidR="002A7A77" w:rsidRPr="007725BD" w:rsidRDefault="002A7A77" w:rsidP="002A7A77">
      <w:pPr>
        <w:spacing w:after="0" w:line="240" w:lineRule="auto"/>
        <w:jc w:val="both"/>
        <w:rPr>
          <w:rFonts w:ascii="Arial" w:eastAsia="Times New Roman" w:hAnsi="Arial" w:cs="Arial"/>
          <w:lang w:val="el-GR" w:eastAsia="el-GR"/>
        </w:rPr>
      </w:pPr>
    </w:p>
    <w:p w14:paraId="32CDF8A3" w14:textId="77777777" w:rsidR="002A7A77" w:rsidRPr="007725BD" w:rsidRDefault="002A7A77" w:rsidP="002A7A77">
      <w:pPr>
        <w:spacing w:after="0" w:line="240" w:lineRule="auto"/>
        <w:jc w:val="both"/>
        <w:rPr>
          <w:rFonts w:ascii="Arial" w:eastAsia="Times New Roman" w:hAnsi="Arial" w:cs="Arial"/>
          <w:lang w:val="el-GR" w:eastAsia="el-GR"/>
        </w:rPr>
      </w:pPr>
      <w:r w:rsidRPr="007725BD">
        <w:rPr>
          <w:rFonts w:ascii="Arial" w:eastAsia="Times New Roman" w:hAnsi="Arial" w:cs="Arial"/>
          <w:lang w:val="el-GR" w:eastAsia="el-GR"/>
        </w:rPr>
        <w:t xml:space="preserve">Σε περίπτωση μη επίτευξης της απαιτούμενης απαρτίας για τη λήψη απόφασης, για όλα ή για ορισμένα από τα θέματα της ημερήσιας διάταξης, καλούνται οι κ.κ. Μέτοχοι σε </w:t>
      </w:r>
    </w:p>
    <w:p w14:paraId="22C84A27" w14:textId="18ACA473" w:rsidR="002A7A77" w:rsidRPr="007725BD" w:rsidRDefault="002A7A77" w:rsidP="002A7A77">
      <w:pPr>
        <w:numPr>
          <w:ilvl w:val="0"/>
          <w:numId w:val="1"/>
        </w:numPr>
        <w:spacing w:after="0" w:line="240" w:lineRule="auto"/>
        <w:ind w:left="720" w:hanging="294"/>
        <w:jc w:val="both"/>
        <w:rPr>
          <w:rFonts w:ascii="Arial" w:eastAsia="Times New Roman" w:hAnsi="Arial" w:cs="Arial"/>
          <w:lang w:val="el-GR" w:eastAsia="el-GR"/>
        </w:rPr>
      </w:pPr>
      <w:r w:rsidRPr="007725BD">
        <w:rPr>
          <w:rFonts w:ascii="Arial" w:eastAsia="Times New Roman" w:hAnsi="Arial" w:cs="Arial"/>
          <w:lang w:val="el-GR" w:eastAsia="el-GR"/>
        </w:rPr>
        <w:t xml:space="preserve">Επαναληπτική Γενική Συνέλευση, την </w:t>
      </w:r>
      <w:r w:rsidR="00780DAB">
        <w:rPr>
          <w:rFonts w:ascii="Arial" w:eastAsia="Times New Roman" w:hAnsi="Arial" w:cs="Arial"/>
          <w:lang w:val="el-GR" w:eastAsia="el-GR"/>
        </w:rPr>
        <w:t>16</w:t>
      </w:r>
      <w:r w:rsidRPr="007725BD">
        <w:rPr>
          <w:rFonts w:ascii="Arial" w:eastAsia="Times New Roman" w:hAnsi="Arial" w:cs="Arial"/>
          <w:vertAlign w:val="superscript"/>
          <w:lang w:val="el-GR" w:eastAsia="el-GR"/>
        </w:rPr>
        <w:t>η</w:t>
      </w:r>
      <w:r w:rsidRPr="007725BD">
        <w:rPr>
          <w:rFonts w:ascii="Arial" w:eastAsia="Times New Roman" w:hAnsi="Arial" w:cs="Arial"/>
          <w:lang w:val="el-GR" w:eastAsia="el-GR"/>
        </w:rPr>
        <w:t xml:space="preserve"> </w:t>
      </w:r>
      <w:r>
        <w:rPr>
          <w:rFonts w:ascii="Arial" w:eastAsia="Times New Roman" w:hAnsi="Arial" w:cs="Arial"/>
          <w:lang w:val="el-GR" w:eastAsia="el-GR"/>
        </w:rPr>
        <w:t>Σεπτεμβρίου</w:t>
      </w:r>
      <w:r w:rsidRPr="007725BD">
        <w:rPr>
          <w:rFonts w:ascii="Arial" w:eastAsia="Times New Roman" w:hAnsi="Arial" w:cs="Arial"/>
          <w:lang w:val="el-GR" w:eastAsia="el-GR"/>
        </w:rPr>
        <w:t xml:space="preserve">, ημέρα </w:t>
      </w:r>
      <w:r w:rsidR="00FA08FE">
        <w:rPr>
          <w:rFonts w:ascii="Arial" w:eastAsia="Times New Roman" w:hAnsi="Arial" w:cs="Arial"/>
          <w:lang w:val="el-GR" w:eastAsia="el-GR"/>
        </w:rPr>
        <w:t>Δευτέρα</w:t>
      </w:r>
      <w:r w:rsidRPr="007725BD">
        <w:rPr>
          <w:rFonts w:ascii="Arial" w:eastAsia="Times New Roman" w:hAnsi="Arial" w:cs="Arial"/>
          <w:lang w:val="el-GR" w:eastAsia="el-GR"/>
        </w:rPr>
        <w:t xml:space="preserve"> ώρα 04:</w:t>
      </w:r>
      <w:r>
        <w:rPr>
          <w:rFonts w:ascii="Arial" w:eastAsia="Times New Roman" w:hAnsi="Arial" w:cs="Arial"/>
          <w:lang w:val="el-GR" w:eastAsia="el-GR"/>
        </w:rPr>
        <w:t>3</w:t>
      </w:r>
      <w:r w:rsidRPr="007725BD">
        <w:rPr>
          <w:rFonts w:ascii="Arial" w:eastAsia="Times New Roman" w:hAnsi="Arial" w:cs="Arial"/>
          <w:lang w:val="el-GR" w:eastAsia="el-GR"/>
        </w:rPr>
        <w:t>0 μ.μ. στην ίδια ως άνω διεύθυνση,</w:t>
      </w:r>
    </w:p>
    <w:p w14:paraId="16091D60" w14:textId="2ABBB4F9" w:rsidR="002A7A77" w:rsidRPr="007725BD" w:rsidRDefault="002A7A77" w:rsidP="002A7A77">
      <w:pPr>
        <w:spacing w:after="0" w:line="240" w:lineRule="auto"/>
        <w:jc w:val="both"/>
        <w:rPr>
          <w:rFonts w:ascii="Arial" w:eastAsia="Times New Roman" w:hAnsi="Arial" w:cs="Arial"/>
          <w:lang w:val="el-GR" w:eastAsia="el-GR"/>
        </w:rPr>
      </w:pPr>
      <w:r w:rsidRPr="007725BD">
        <w:rPr>
          <w:rFonts w:ascii="Arial" w:eastAsia="Times New Roman" w:hAnsi="Arial" w:cs="Arial"/>
          <w:lang w:val="el-GR" w:eastAsia="el-GR"/>
        </w:rPr>
        <w:t>Στην περίπτωση επαναληπτικ</w:t>
      </w:r>
      <w:r w:rsidR="002E1834">
        <w:rPr>
          <w:rFonts w:ascii="Arial" w:eastAsia="Times New Roman" w:hAnsi="Arial" w:cs="Arial"/>
          <w:lang w:val="el-GR" w:eastAsia="el-GR"/>
        </w:rPr>
        <w:t>ής</w:t>
      </w:r>
      <w:r w:rsidRPr="007725BD">
        <w:rPr>
          <w:rFonts w:ascii="Arial" w:eastAsia="Times New Roman" w:hAnsi="Arial" w:cs="Arial"/>
          <w:lang w:val="el-GR" w:eastAsia="el-GR"/>
        </w:rPr>
        <w:t xml:space="preserve"> Γενικ</w:t>
      </w:r>
      <w:r w:rsidR="002E1834">
        <w:rPr>
          <w:rFonts w:ascii="Arial" w:eastAsia="Times New Roman" w:hAnsi="Arial" w:cs="Arial"/>
          <w:lang w:val="el-GR" w:eastAsia="el-GR"/>
        </w:rPr>
        <w:t>ής</w:t>
      </w:r>
      <w:r w:rsidRPr="007725BD">
        <w:rPr>
          <w:rFonts w:ascii="Arial" w:eastAsia="Times New Roman" w:hAnsi="Arial" w:cs="Arial"/>
          <w:lang w:val="el-GR" w:eastAsia="el-GR"/>
        </w:rPr>
        <w:t xml:space="preserve"> Συν</w:t>
      </w:r>
      <w:r w:rsidR="002E1834">
        <w:rPr>
          <w:rFonts w:ascii="Arial" w:eastAsia="Times New Roman" w:hAnsi="Arial" w:cs="Arial"/>
          <w:lang w:val="el-GR" w:eastAsia="el-GR"/>
        </w:rPr>
        <w:t>έ</w:t>
      </w:r>
      <w:r w:rsidRPr="007725BD">
        <w:rPr>
          <w:rFonts w:ascii="Arial" w:eastAsia="Times New Roman" w:hAnsi="Arial" w:cs="Arial"/>
          <w:lang w:val="el-GR" w:eastAsia="el-GR"/>
        </w:rPr>
        <w:t>λε</w:t>
      </w:r>
      <w:r w:rsidR="002E1834">
        <w:rPr>
          <w:rFonts w:ascii="Arial" w:eastAsia="Times New Roman" w:hAnsi="Arial" w:cs="Arial"/>
          <w:lang w:val="el-GR" w:eastAsia="el-GR"/>
        </w:rPr>
        <w:t>υ</w:t>
      </w:r>
      <w:r w:rsidRPr="007725BD">
        <w:rPr>
          <w:rFonts w:ascii="Arial" w:eastAsia="Times New Roman" w:hAnsi="Arial" w:cs="Arial"/>
          <w:lang w:val="el-GR" w:eastAsia="el-GR"/>
        </w:rPr>
        <w:t>σ</w:t>
      </w:r>
      <w:r w:rsidR="002E1834">
        <w:rPr>
          <w:rFonts w:ascii="Arial" w:eastAsia="Times New Roman" w:hAnsi="Arial" w:cs="Arial"/>
          <w:lang w:val="el-GR" w:eastAsia="el-GR"/>
        </w:rPr>
        <w:t>ης</w:t>
      </w:r>
      <w:r w:rsidRPr="007725BD">
        <w:rPr>
          <w:rFonts w:ascii="Arial" w:eastAsia="Times New Roman" w:hAnsi="Arial" w:cs="Arial"/>
          <w:lang w:val="el-GR" w:eastAsia="el-GR"/>
        </w:rPr>
        <w:t>, αυτ</w:t>
      </w:r>
      <w:r w:rsidR="002E1834">
        <w:rPr>
          <w:rFonts w:ascii="Arial" w:eastAsia="Times New Roman" w:hAnsi="Arial" w:cs="Arial"/>
          <w:lang w:val="el-GR" w:eastAsia="el-GR"/>
        </w:rPr>
        <w:t>ή</w:t>
      </w:r>
      <w:r w:rsidRPr="007725BD">
        <w:rPr>
          <w:rFonts w:ascii="Arial" w:eastAsia="Times New Roman" w:hAnsi="Arial" w:cs="Arial"/>
          <w:lang w:val="el-GR" w:eastAsia="el-GR"/>
        </w:rPr>
        <w:t xml:space="preserve"> θα γίν</w:t>
      </w:r>
      <w:r w:rsidR="002E1834">
        <w:rPr>
          <w:rFonts w:ascii="Arial" w:eastAsia="Times New Roman" w:hAnsi="Arial" w:cs="Arial"/>
          <w:lang w:val="el-GR" w:eastAsia="el-GR"/>
        </w:rPr>
        <w:t>ει</w:t>
      </w:r>
      <w:r w:rsidRPr="007725BD">
        <w:rPr>
          <w:rFonts w:ascii="Arial" w:eastAsia="Times New Roman" w:hAnsi="Arial" w:cs="Arial"/>
          <w:lang w:val="el-GR" w:eastAsia="el-GR"/>
        </w:rPr>
        <w:t xml:space="preserve"> χωρίς δημοσίευση νεότερης πρόσκλησης. </w:t>
      </w:r>
    </w:p>
    <w:p w14:paraId="76B89E73" w14:textId="77777777" w:rsidR="002A7A77" w:rsidRPr="007725BD" w:rsidRDefault="002A7A77" w:rsidP="002A7A77">
      <w:pPr>
        <w:spacing w:after="0" w:line="240" w:lineRule="auto"/>
        <w:jc w:val="center"/>
        <w:rPr>
          <w:rFonts w:ascii="Arial" w:eastAsia="Times New Roman" w:hAnsi="Arial" w:cs="Arial"/>
          <w:u w:val="single"/>
          <w:lang w:val="el-GR" w:eastAsia="el-GR"/>
        </w:rPr>
      </w:pPr>
    </w:p>
    <w:p w14:paraId="23A392EC" w14:textId="77777777" w:rsidR="002A7A77" w:rsidRPr="007725BD" w:rsidRDefault="002A7A77" w:rsidP="002A7A77">
      <w:pPr>
        <w:spacing w:after="0" w:line="240" w:lineRule="auto"/>
        <w:jc w:val="center"/>
        <w:rPr>
          <w:rFonts w:ascii="Arial" w:eastAsia="Times New Roman" w:hAnsi="Arial" w:cs="Arial"/>
          <w:b/>
          <w:u w:val="single"/>
          <w:lang w:val="el-GR" w:eastAsia="el-GR"/>
        </w:rPr>
      </w:pPr>
      <w:r w:rsidRPr="007725BD">
        <w:rPr>
          <w:rFonts w:ascii="Arial" w:eastAsia="Times New Roman" w:hAnsi="Arial" w:cs="Arial"/>
          <w:b/>
          <w:u w:val="single"/>
          <w:lang w:val="el-GR" w:eastAsia="el-GR"/>
        </w:rPr>
        <w:t>Θέματα Ημερήσιας Διάταξης</w:t>
      </w:r>
    </w:p>
    <w:p w14:paraId="55482600" w14:textId="77777777" w:rsidR="002A7A77" w:rsidRPr="007725BD" w:rsidRDefault="002A7A77" w:rsidP="002A7A77">
      <w:pPr>
        <w:numPr>
          <w:ilvl w:val="0"/>
          <w:numId w:val="2"/>
        </w:numPr>
        <w:spacing w:after="0" w:line="240" w:lineRule="auto"/>
        <w:jc w:val="both"/>
        <w:rPr>
          <w:rFonts w:ascii="Arial" w:eastAsia="Times New Roman" w:hAnsi="Arial" w:cs="Arial"/>
          <w:lang w:val="el-GR" w:eastAsia="el-GR"/>
        </w:rPr>
      </w:pPr>
      <w:r w:rsidRPr="007725BD">
        <w:rPr>
          <w:rFonts w:ascii="Arial" w:eastAsia="Times New Roman" w:hAnsi="Arial" w:cs="Arial"/>
          <w:lang w:val="el-GR" w:eastAsia="el-GR"/>
        </w:rPr>
        <w:t>Υποβολή και έγκριση των Ετήσιων Οικονομικών Καταστάσεων και των Ενοποιημένων Οικονομικών Καταστάσεων της εταιρικής χρήσης 01/01/201</w:t>
      </w:r>
      <w:r>
        <w:rPr>
          <w:rFonts w:ascii="Arial" w:eastAsia="Times New Roman" w:hAnsi="Arial" w:cs="Arial"/>
          <w:lang w:val="el-GR" w:eastAsia="el-GR"/>
        </w:rPr>
        <w:t>8</w:t>
      </w:r>
      <w:r w:rsidRPr="007725BD">
        <w:rPr>
          <w:rFonts w:ascii="Arial" w:eastAsia="Times New Roman" w:hAnsi="Arial" w:cs="Arial"/>
          <w:lang w:val="el-GR" w:eastAsia="el-GR"/>
        </w:rPr>
        <w:t xml:space="preserve"> – 31/12/201</w:t>
      </w:r>
      <w:r>
        <w:rPr>
          <w:rFonts w:ascii="Arial" w:eastAsia="Times New Roman" w:hAnsi="Arial" w:cs="Arial"/>
          <w:lang w:val="el-GR" w:eastAsia="el-GR"/>
        </w:rPr>
        <w:t>8</w:t>
      </w:r>
      <w:r w:rsidRPr="007725BD">
        <w:rPr>
          <w:rFonts w:ascii="Arial" w:eastAsia="Times New Roman" w:hAnsi="Arial" w:cs="Arial"/>
          <w:lang w:val="el-GR" w:eastAsia="el-GR"/>
        </w:rPr>
        <w:t>, με τις σχετικές Εκθέσεις  του Διοικητικού Συμβουλίου και του Ορκωτού Ελεγκτή.</w:t>
      </w:r>
    </w:p>
    <w:p w14:paraId="4BE6A5AA" w14:textId="77777777" w:rsidR="002A7A77" w:rsidRPr="007725BD" w:rsidRDefault="002A7A77" w:rsidP="002A7A77">
      <w:pPr>
        <w:numPr>
          <w:ilvl w:val="0"/>
          <w:numId w:val="2"/>
        </w:numPr>
        <w:spacing w:after="0" w:line="240" w:lineRule="auto"/>
        <w:jc w:val="both"/>
        <w:rPr>
          <w:rFonts w:ascii="Arial" w:eastAsia="Times New Roman" w:hAnsi="Arial" w:cs="Arial"/>
          <w:lang w:val="el-GR" w:eastAsia="el-GR"/>
        </w:rPr>
      </w:pPr>
      <w:r w:rsidRPr="007725BD">
        <w:rPr>
          <w:rFonts w:ascii="Arial" w:eastAsia="Times New Roman" w:hAnsi="Arial" w:cs="Arial"/>
          <w:lang w:val="el-GR" w:eastAsia="el-GR"/>
        </w:rPr>
        <w:t>Απαλλαγή των μελών του Διοικητικού Συμβουλίου και του Ορκωτού Ελεγκτή από κάθε ευθύνη αποζημίωσης για τα πεπραγμένα της εταιρικής χρήσης 1/1-31/12/201</w:t>
      </w:r>
      <w:r>
        <w:rPr>
          <w:rFonts w:ascii="Arial" w:eastAsia="Times New Roman" w:hAnsi="Arial" w:cs="Arial"/>
          <w:lang w:val="el-GR" w:eastAsia="el-GR"/>
        </w:rPr>
        <w:t>8</w:t>
      </w:r>
      <w:r w:rsidRPr="007725BD">
        <w:rPr>
          <w:rFonts w:ascii="Arial" w:eastAsia="Times New Roman" w:hAnsi="Arial" w:cs="Arial"/>
          <w:lang w:val="el-GR" w:eastAsia="el-GR"/>
        </w:rPr>
        <w:t>.</w:t>
      </w:r>
    </w:p>
    <w:p w14:paraId="6A6E5887" w14:textId="42E2B770" w:rsidR="002A7A77" w:rsidRPr="007725BD" w:rsidRDefault="002A7A77" w:rsidP="002A7A77">
      <w:pPr>
        <w:numPr>
          <w:ilvl w:val="0"/>
          <w:numId w:val="2"/>
        </w:numPr>
        <w:spacing w:after="0" w:line="240" w:lineRule="auto"/>
        <w:jc w:val="both"/>
        <w:rPr>
          <w:rFonts w:ascii="Arial" w:eastAsia="Times New Roman" w:hAnsi="Arial" w:cs="Arial"/>
          <w:lang w:val="el-GR" w:eastAsia="el-GR"/>
        </w:rPr>
      </w:pPr>
      <w:r w:rsidRPr="007725BD">
        <w:rPr>
          <w:rFonts w:ascii="Arial" w:eastAsia="Times New Roman" w:hAnsi="Arial" w:cs="Arial"/>
          <w:lang w:val="el-GR" w:eastAsia="el-GR"/>
        </w:rPr>
        <w:t>Διορισμός Ορκωτών Ελεγκτών (Τακτικών και Αναπληρωματικών) για την εταιρική χρήση 1/1-31/12/201</w:t>
      </w:r>
      <w:r w:rsidR="00224388">
        <w:rPr>
          <w:rFonts w:ascii="Arial" w:eastAsia="Times New Roman" w:hAnsi="Arial" w:cs="Arial"/>
          <w:lang w:val="el-GR" w:eastAsia="el-GR"/>
        </w:rPr>
        <w:t>9</w:t>
      </w:r>
      <w:bookmarkStart w:id="0" w:name="_GoBack"/>
      <w:bookmarkEnd w:id="0"/>
      <w:r w:rsidRPr="007725BD">
        <w:rPr>
          <w:rFonts w:ascii="Arial" w:eastAsia="Times New Roman" w:hAnsi="Arial" w:cs="Arial"/>
          <w:lang w:val="el-GR" w:eastAsia="el-GR"/>
        </w:rPr>
        <w:t xml:space="preserve"> και καθορισμός της αμοιβής τους.</w:t>
      </w:r>
    </w:p>
    <w:p w14:paraId="264710DB" w14:textId="77777777" w:rsidR="002A7A77" w:rsidRPr="007725BD" w:rsidRDefault="002A7A77" w:rsidP="002A7A77">
      <w:pPr>
        <w:numPr>
          <w:ilvl w:val="0"/>
          <w:numId w:val="2"/>
        </w:numPr>
        <w:spacing w:after="0" w:line="240" w:lineRule="auto"/>
        <w:jc w:val="both"/>
        <w:rPr>
          <w:rFonts w:ascii="Arial" w:eastAsia="Times New Roman" w:hAnsi="Arial" w:cs="Arial"/>
          <w:lang w:val="el-GR" w:eastAsia="el-GR"/>
        </w:rPr>
      </w:pPr>
      <w:r w:rsidRPr="007725BD">
        <w:rPr>
          <w:rFonts w:ascii="Arial" w:eastAsia="Times New Roman" w:hAnsi="Arial" w:cs="Arial"/>
          <w:lang w:val="el-GR" w:eastAsia="el-GR"/>
        </w:rPr>
        <w:t>Έγκριση καταβολής αμοιβών και αποζημιώσεων χρήσεως 201</w:t>
      </w:r>
      <w:r w:rsidR="00490D6F">
        <w:rPr>
          <w:rFonts w:ascii="Arial" w:eastAsia="Times New Roman" w:hAnsi="Arial" w:cs="Arial"/>
          <w:lang w:val="el-GR" w:eastAsia="el-GR"/>
        </w:rPr>
        <w:t>8</w:t>
      </w:r>
      <w:r w:rsidRPr="007725BD">
        <w:rPr>
          <w:rFonts w:ascii="Arial" w:eastAsia="Times New Roman" w:hAnsi="Arial" w:cs="Arial"/>
          <w:lang w:val="el-GR" w:eastAsia="el-GR"/>
        </w:rPr>
        <w:t xml:space="preserve"> σε μέλη του Διοικητικού Συμβουλίου, προέγκριση καταβολής αμοιβών τους χρήσεως 201</w:t>
      </w:r>
      <w:r w:rsidR="00490D6F">
        <w:rPr>
          <w:rFonts w:ascii="Arial" w:eastAsia="Times New Roman" w:hAnsi="Arial" w:cs="Arial"/>
          <w:lang w:val="el-GR" w:eastAsia="el-GR"/>
        </w:rPr>
        <w:t>9</w:t>
      </w:r>
      <w:r w:rsidRPr="007725BD">
        <w:rPr>
          <w:rFonts w:ascii="Arial" w:eastAsia="Times New Roman" w:hAnsi="Arial" w:cs="Arial"/>
          <w:lang w:val="el-GR" w:eastAsia="el-GR"/>
        </w:rPr>
        <w:t>.</w:t>
      </w:r>
    </w:p>
    <w:p w14:paraId="0F5E64EC" w14:textId="77777777" w:rsidR="002A7A77" w:rsidRPr="00E40FA6" w:rsidRDefault="002A7A77" w:rsidP="002A7A77">
      <w:pPr>
        <w:numPr>
          <w:ilvl w:val="0"/>
          <w:numId w:val="2"/>
        </w:numPr>
        <w:spacing w:after="0" w:line="240" w:lineRule="auto"/>
        <w:jc w:val="both"/>
        <w:rPr>
          <w:rFonts w:ascii="Arial" w:eastAsia="Times New Roman" w:hAnsi="Arial" w:cs="Arial"/>
          <w:lang w:val="el-GR" w:eastAsia="el-GR"/>
        </w:rPr>
      </w:pPr>
      <w:r w:rsidRPr="00E40FA6">
        <w:rPr>
          <w:rFonts w:ascii="Arial" w:eastAsia="Times New Roman" w:hAnsi="Arial" w:cs="Arial"/>
          <w:lang w:val="el-GR" w:eastAsia="el-GR"/>
        </w:rPr>
        <w:t xml:space="preserve">Έγκριση κατάρτισης συμβάσεων των προσώπων που εμπίπτουν στις διατάξεις του άρθρου </w:t>
      </w:r>
      <w:r w:rsidR="00490D6F" w:rsidRPr="00E40FA6">
        <w:rPr>
          <w:rFonts w:ascii="Arial" w:eastAsia="Times New Roman" w:hAnsi="Arial" w:cs="Arial"/>
          <w:lang w:val="el-GR" w:eastAsia="el-GR"/>
        </w:rPr>
        <w:t>99</w:t>
      </w:r>
      <w:r w:rsidRPr="00E40FA6">
        <w:rPr>
          <w:rFonts w:ascii="Arial" w:eastAsia="Times New Roman" w:hAnsi="Arial" w:cs="Arial"/>
          <w:lang w:val="el-GR" w:eastAsia="el-GR"/>
        </w:rPr>
        <w:t xml:space="preserve"> παρ. 4,5 του Ν. </w:t>
      </w:r>
      <w:r w:rsidR="00490D6F" w:rsidRPr="00E40FA6">
        <w:rPr>
          <w:rFonts w:ascii="Arial" w:eastAsia="Times New Roman" w:hAnsi="Arial" w:cs="Arial"/>
          <w:lang w:val="el-GR" w:eastAsia="el-GR"/>
        </w:rPr>
        <w:t>4548</w:t>
      </w:r>
      <w:r w:rsidRPr="00E40FA6">
        <w:rPr>
          <w:rFonts w:ascii="Arial" w:eastAsia="Times New Roman" w:hAnsi="Arial" w:cs="Arial"/>
          <w:lang w:val="el-GR" w:eastAsia="el-GR"/>
        </w:rPr>
        <w:t>/20</w:t>
      </w:r>
      <w:r w:rsidR="00490D6F" w:rsidRPr="00E40FA6">
        <w:rPr>
          <w:rFonts w:ascii="Arial" w:eastAsia="Times New Roman" w:hAnsi="Arial" w:cs="Arial"/>
          <w:lang w:val="el-GR" w:eastAsia="el-GR"/>
        </w:rPr>
        <w:t>18</w:t>
      </w:r>
      <w:r w:rsidRPr="00E40FA6">
        <w:rPr>
          <w:rFonts w:ascii="Arial" w:eastAsia="Times New Roman" w:hAnsi="Arial" w:cs="Arial"/>
          <w:lang w:val="el-GR" w:eastAsia="el-GR"/>
        </w:rPr>
        <w:t xml:space="preserve"> με την εταιρεία και παροχή άδειας για νέες. </w:t>
      </w:r>
    </w:p>
    <w:p w14:paraId="33527086" w14:textId="77777777" w:rsidR="002A7A77" w:rsidRPr="00E40FA6" w:rsidRDefault="002A7A77" w:rsidP="002A7A77">
      <w:pPr>
        <w:numPr>
          <w:ilvl w:val="0"/>
          <w:numId w:val="2"/>
        </w:numPr>
        <w:spacing w:after="0" w:line="240" w:lineRule="auto"/>
        <w:jc w:val="both"/>
        <w:rPr>
          <w:rFonts w:ascii="Arial" w:eastAsia="Times New Roman" w:hAnsi="Arial" w:cs="Arial"/>
          <w:lang w:val="el-GR" w:eastAsia="el-GR"/>
        </w:rPr>
      </w:pPr>
      <w:r w:rsidRPr="00E40FA6">
        <w:rPr>
          <w:rFonts w:ascii="Arial" w:eastAsia="Times New Roman" w:hAnsi="Arial" w:cs="Arial"/>
          <w:lang w:val="el-GR" w:eastAsia="el-GR"/>
        </w:rPr>
        <w:t xml:space="preserve">Παροχή αδείας κατ’ άρθρο </w:t>
      </w:r>
      <w:r w:rsidR="00490D6F" w:rsidRPr="00E40FA6">
        <w:rPr>
          <w:rFonts w:ascii="Arial" w:eastAsia="Times New Roman" w:hAnsi="Arial" w:cs="Arial"/>
          <w:lang w:val="el-GR" w:eastAsia="el-GR"/>
        </w:rPr>
        <w:t>100</w:t>
      </w:r>
      <w:r w:rsidRPr="00E40FA6">
        <w:rPr>
          <w:rFonts w:ascii="Arial" w:eastAsia="Times New Roman" w:hAnsi="Arial" w:cs="Arial"/>
          <w:lang w:val="el-GR" w:eastAsia="el-GR"/>
        </w:rPr>
        <w:t xml:space="preserve"> του Ν. </w:t>
      </w:r>
      <w:r w:rsidR="00490D6F" w:rsidRPr="00E40FA6">
        <w:rPr>
          <w:rFonts w:ascii="Arial" w:eastAsia="Times New Roman" w:hAnsi="Arial" w:cs="Arial"/>
          <w:lang w:val="el-GR" w:eastAsia="el-GR"/>
        </w:rPr>
        <w:t>4548</w:t>
      </w:r>
      <w:r w:rsidRPr="00E40FA6">
        <w:rPr>
          <w:rFonts w:ascii="Arial" w:eastAsia="Times New Roman" w:hAnsi="Arial" w:cs="Arial"/>
          <w:lang w:val="el-GR" w:eastAsia="el-GR"/>
        </w:rPr>
        <w:t>/20</w:t>
      </w:r>
      <w:r w:rsidR="00490D6F" w:rsidRPr="00E40FA6">
        <w:rPr>
          <w:rFonts w:ascii="Arial" w:eastAsia="Times New Roman" w:hAnsi="Arial" w:cs="Arial"/>
          <w:lang w:val="el-GR" w:eastAsia="el-GR"/>
        </w:rPr>
        <w:t>18</w:t>
      </w:r>
      <w:r w:rsidRPr="00E40FA6">
        <w:rPr>
          <w:rFonts w:ascii="Arial" w:eastAsia="Times New Roman" w:hAnsi="Arial" w:cs="Arial"/>
          <w:lang w:val="el-GR" w:eastAsia="el-GR"/>
        </w:rPr>
        <w:t xml:space="preserve"> στα μέλη του Δ.Σ. και στους Διευθυντές της εταιρείας να μετέχουν στην διοίκηση των συνδεδεμένων εταιρειών.</w:t>
      </w:r>
    </w:p>
    <w:p w14:paraId="131157C4" w14:textId="765CCFC0" w:rsidR="007317EF" w:rsidRPr="00E40FA6" w:rsidRDefault="007317EF" w:rsidP="002A7A77">
      <w:pPr>
        <w:numPr>
          <w:ilvl w:val="0"/>
          <w:numId w:val="2"/>
        </w:numPr>
        <w:spacing w:after="0" w:line="240" w:lineRule="auto"/>
        <w:contextualSpacing/>
        <w:jc w:val="both"/>
        <w:rPr>
          <w:rFonts w:ascii="Arial" w:eastAsia="Times New Roman" w:hAnsi="Arial" w:cs="Arial"/>
          <w:lang w:val="el-GR" w:eastAsia="el-GR"/>
        </w:rPr>
      </w:pPr>
      <w:r w:rsidRPr="00E40FA6">
        <w:rPr>
          <w:rFonts w:ascii="Arial" w:eastAsia="Times New Roman" w:hAnsi="Arial" w:cs="Arial"/>
          <w:lang w:val="el-GR" w:eastAsia="el-GR"/>
        </w:rPr>
        <w:t>Τροποποίηση</w:t>
      </w:r>
      <w:r w:rsidR="005B48FC" w:rsidRPr="00E40FA6">
        <w:rPr>
          <w:rFonts w:ascii="Arial" w:eastAsia="Times New Roman" w:hAnsi="Arial" w:cs="Arial"/>
          <w:lang w:val="el-GR" w:eastAsia="el-GR"/>
        </w:rPr>
        <w:t xml:space="preserve">/κατάργηση </w:t>
      </w:r>
      <w:r w:rsidRPr="00E40FA6">
        <w:rPr>
          <w:rFonts w:ascii="Arial" w:eastAsia="Times New Roman" w:hAnsi="Arial" w:cs="Arial"/>
          <w:lang w:val="el-GR" w:eastAsia="el-GR"/>
        </w:rPr>
        <w:t xml:space="preserve">άρθρων του καταστατικού της εταιρείας </w:t>
      </w:r>
      <w:r w:rsidR="005B48FC" w:rsidRPr="00E40FA6">
        <w:rPr>
          <w:rFonts w:ascii="Arial" w:eastAsia="Times New Roman" w:hAnsi="Arial" w:cs="Arial"/>
          <w:lang w:val="el-GR" w:eastAsia="el-GR"/>
        </w:rPr>
        <w:t xml:space="preserve">με σκοπό </w:t>
      </w:r>
      <w:r w:rsidRPr="00E40FA6">
        <w:rPr>
          <w:rFonts w:ascii="Arial" w:eastAsia="Times New Roman" w:hAnsi="Arial" w:cs="Arial"/>
          <w:lang w:val="el-GR" w:eastAsia="el-GR"/>
        </w:rPr>
        <w:t>την εναρμόνισή του με τον Ν. 4548/2018 και κωδικοποίησή του</w:t>
      </w:r>
      <w:r w:rsidR="005B48FC" w:rsidRPr="00E40FA6">
        <w:rPr>
          <w:rFonts w:ascii="Arial" w:eastAsia="Times New Roman" w:hAnsi="Arial" w:cs="Arial"/>
          <w:lang w:val="el-GR" w:eastAsia="el-GR"/>
        </w:rPr>
        <w:t>ς</w:t>
      </w:r>
      <w:r w:rsidRPr="00E40FA6">
        <w:rPr>
          <w:rFonts w:ascii="Arial" w:eastAsia="Times New Roman" w:hAnsi="Arial" w:cs="Arial"/>
          <w:lang w:val="el-GR" w:eastAsia="el-GR"/>
        </w:rPr>
        <w:t>.</w:t>
      </w:r>
    </w:p>
    <w:p w14:paraId="1B60B446" w14:textId="77777777" w:rsidR="002A7A77" w:rsidRDefault="002A7A77" w:rsidP="002A7A77">
      <w:pPr>
        <w:numPr>
          <w:ilvl w:val="0"/>
          <w:numId w:val="2"/>
        </w:numPr>
        <w:spacing w:after="0" w:line="240" w:lineRule="auto"/>
        <w:contextualSpacing/>
        <w:jc w:val="both"/>
        <w:rPr>
          <w:rFonts w:ascii="Arial" w:eastAsia="Times New Roman" w:hAnsi="Arial" w:cs="Arial"/>
          <w:lang w:val="el-GR" w:eastAsia="el-GR"/>
        </w:rPr>
      </w:pPr>
      <w:r w:rsidRPr="007725BD">
        <w:rPr>
          <w:rFonts w:ascii="Arial" w:eastAsia="Times New Roman" w:hAnsi="Arial" w:cs="Arial"/>
          <w:lang w:val="el-GR" w:eastAsia="el-GR"/>
        </w:rPr>
        <w:t xml:space="preserve">Διάφορα θέματα – Ανακοινώσεις. </w:t>
      </w:r>
    </w:p>
    <w:p w14:paraId="67F0B280" w14:textId="77777777" w:rsidR="002A7A77" w:rsidRPr="007725BD" w:rsidRDefault="002A7A77" w:rsidP="002A7A77">
      <w:pPr>
        <w:spacing w:after="0" w:line="240" w:lineRule="auto"/>
        <w:ind w:left="720"/>
        <w:contextualSpacing/>
        <w:jc w:val="both"/>
        <w:rPr>
          <w:rFonts w:ascii="Arial" w:eastAsia="Times New Roman" w:hAnsi="Arial" w:cs="Arial"/>
          <w:lang w:val="el-GR" w:eastAsia="el-GR"/>
        </w:rPr>
      </w:pPr>
    </w:p>
    <w:p w14:paraId="17FCC6DF" w14:textId="77777777" w:rsidR="002A7A77" w:rsidRPr="007725BD" w:rsidRDefault="002A7A77" w:rsidP="002A7A77">
      <w:pPr>
        <w:autoSpaceDE w:val="0"/>
        <w:autoSpaceDN w:val="0"/>
        <w:adjustRightInd w:val="0"/>
        <w:spacing w:after="0" w:line="240" w:lineRule="auto"/>
        <w:jc w:val="both"/>
        <w:rPr>
          <w:rFonts w:ascii="Arial" w:eastAsia="Times New Roman" w:hAnsi="Arial" w:cs="Arial"/>
          <w:color w:val="0D0D0D"/>
          <w:lang w:val="el-GR" w:eastAsia="el-GR"/>
        </w:rPr>
      </w:pPr>
      <w:r w:rsidRPr="007725BD">
        <w:rPr>
          <w:rFonts w:ascii="Arial" w:eastAsia="Times New Roman" w:hAnsi="Arial" w:cs="Arial"/>
          <w:color w:val="0D0D0D"/>
          <w:lang w:val="el-GR" w:eastAsia="el-GR"/>
        </w:rPr>
        <w:t>Τα θέματα της Ημερήσιας Διάταξης των τυχόν Επαναληπτικών Γενικών Συνελεύσεων θα είναι τα ως άνω αναφερόμενα με εξαίρεση τα θέματα επί των οποίων θα έχει καταστεί δυνατή η λήψη απόφασης.</w:t>
      </w:r>
    </w:p>
    <w:p w14:paraId="576621D7" w14:textId="77777777" w:rsidR="002A7A77" w:rsidRPr="007725BD" w:rsidRDefault="002A7A77" w:rsidP="002A7A77">
      <w:pPr>
        <w:autoSpaceDE w:val="0"/>
        <w:autoSpaceDN w:val="0"/>
        <w:adjustRightInd w:val="0"/>
        <w:spacing w:after="0" w:line="240" w:lineRule="auto"/>
        <w:jc w:val="both"/>
        <w:rPr>
          <w:rFonts w:ascii="Arial" w:eastAsia="Times New Roman" w:hAnsi="Arial" w:cs="Arial"/>
          <w:color w:val="0D0D0D"/>
          <w:lang w:val="el-GR" w:eastAsia="el-GR"/>
        </w:rPr>
      </w:pPr>
    </w:p>
    <w:p w14:paraId="042D243A" w14:textId="77777777" w:rsidR="002A7A77" w:rsidRPr="007725BD" w:rsidRDefault="002A7A77" w:rsidP="002A7A77">
      <w:pPr>
        <w:autoSpaceDE w:val="0"/>
        <w:autoSpaceDN w:val="0"/>
        <w:adjustRightInd w:val="0"/>
        <w:spacing w:after="0" w:line="240" w:lineRule="auto"/>
        <w:ind w:left="720" w:hanging="720"/>
        <w:jc w:val="both"/>
        <w:rPr>
          <w:rFonts w:ascii="Arial" w:eastAsia="Times New Roman" w:hAnsi="Arial" w:cs="Arial"/>
          <w:b/>
          <w:bCs/>
          <w:color w:val="0D0D0D"/>
          <w:lang w:val="el-GR" w:eastAsia="el-GR"/>
        </w:rPr>
      </w:pPr>
      <w:r w:rsidRPr="007725BD">
        <w:rPr>
          <w:rFonts w:ascii="Arial" w:eastAsia="Times New Roman" w:hAnsi="Arial" w:cs="Arial"/>
          <w:b/>
          <w:bCs/>
          <w:color w:val="000000"/>
          <w:lang w:val="el-GR" w:eastAsia="el-GR"/>
        </w:rPr>
        <w:t xml:space="preserve">Ι. </w:t>
      </w:r>
      <w:r w:rsidRPr="007725BD">
        <w:rPr>
          <w:rFonts w:ascii="Arial" w:eastAsia="Times New Roman" w:hAnsi="Arial" w:cs="Arial"/>
          <w:b/>
          <w:bCs/>
          <w:color w:val="0D0D0D"/>
          <w:lang w:val="el-GR" w:eastAsia="el-GR"/>
        </w:rPr>
        <w:t>ΔΙΚΑΙΩΜΑ ΣΥΜΜΕΤΟΧΗΣ</w:t>
      </w:r>
    </w:p>
    <w:p w14:paraId="52D386DB" w14:textId="77777777" w:rsidR="00CB095A" w:rsidRPr="00CB095A" w:rsidRDefault="00CB095A" w:rsidP="00CB095A">
      <w:pPr>
        <w:autoSpaceDE w:val="0"/>
        <w:autoSpaceDN w:val="0"/>
        <w:adjustRightInd w:val="0"/>
        <w:spacing w:after="0" w:line="240" w:lineRule="auto"/>
        <w:jc w:val="both"/>
        <w:rPr>
          <w:rFonts w:ascii="Arial" w:eastAsia="Times New Roman" w:hAnsi="Arial" w:cs="Arial"/>
          <w:color w:val="0D0D0D"/>
          <w:lang w:val="el-GR" w:eastAsia="el-GR"/>
        </w:rPr>
      </w:pPr>
      <w:r w:rsidRPr="00CB095A">
        <w:rPr>
          <w:rFonts w:ascii="Arial" w:eastAsia="Times New Roman" w:hAnsi="Arial" w:cs="Arial"/>
          <w:color w:val="0D0D0D"/>
          <w:lang w:val="el-GR" w:eastAsia="el-GR"/>
        </w:rPr>
        <w:t>1. Στη γενική συνέλευση δικαιούται να συμμετάσχει κάθε μέτοχος o οποίος έχει και αποδεικνύει την ιδιότητα αυτή κατά την ημέρα διεξαγωγής της γενικής συνέλευσης. Μέτοχοι που είναι νομικά πρόσωπα μετέχουν στη γενική συνέλευση διά των εκπροσώπων τους. Δικαιούνται να μετάσχουν στη γενική συνέλευση, δεν υπολογίζονται όμως για το σχηματισμό της απαρτίας οι μέτοχοι με μετοχές χωρίς δικαίωμα ψήφου.</w:t>
      </w:r>
    </w:p>
    <w:p w14:paraId="17E96BD5" w14:textId="77777777" w:rsidR="00CB095A" w:rsidRPr="00CB095A" w:rsidRDefault="00CB095A" w:rsidP="00CB095A">
      <w:pPr>
        <w:autoSpaceDE w:val="0"/>
        <w:autoSpaceDN w:val="0"/>
        <w:adjustRightInd w:val="0"/>
        <w:spacing w:after="0" w:line="240" w:lineRule="auto"/>
        <w:jc w:val="both"/>
        <w:rPr>
          <w:rFonts w:ascii="Arial" w:eastAsia="Times New Roman" w:hAnsi="Arial" w:cs="Arial"/>
          <w:color w:val="0D0D0D"/>
          <w:lang w:val="el-GR" w:eastAsia="el-GR"/>
        </w:rPr>
      </w:pPr>
      <w:r w:rsidRPr="00CB095A">
        <w:rPr>
          <w:rFonts w:ascii="Arial" w:eastAsia="Times New Roman" w:hAnsi="Arial" w:cs="Arial"/>
          <w:color w:val="0D0D0D"/>
          <w:lang w:val="el-GR" w:eastAsia="el-GR"/>
        </w:rPr>
        <w:t xml:space="preserve">2. Οι μέτοχοι μπορούν να συμμετέχουν στη γενική συνέλευση αυτοπροσώπως ή μέσω αντιπροσώπου. Ο μέτοχος μπορεί να διορίσει αντιπρόσωπο για μία ή περισσότερες γενικές συνελεύσεις και για ορισμένο χρόνο. Ο αντιπρόσωπος ψηφίζει, σύμφωνα με τις </w:t>
      </w:r>
      <w:r w:rsidRPr="00CB095A">
        <w:rPr>
          <w:rFonts w:ascii="Arial" w:eastAsia="Times New Roman" w:hAnsi="Arial" w:cs="Arial"/>
          <w:color w:val="0D0D0D"/>
          <w:lang w:val="el-GR" w:eastAsia="el-GR"/>
        </w:rPr>
        <w:lastRenderedPageBreak/>
        <w:t>οδηγίες του μετόχου, αν υφίστανται Αντιπρόσωπος που ενεργεί για περισσότερους μετόχους, μπορεί να ψηφίζει διαφορετικά για κάθε μέτοχο.. Τυχόν μη συμμόρφωση του αντιπροσώπου με τις οδηγίες που έχει λάβει, δεν επηρεάζει το κύρος των αποφάσεων της γενικής συνέλευσης, ακόμη και αν η ψήφος του αντιπροσώπου ήταν αποφασιστική για την επίτευξη της πλειοψηφίας. Ο διορισμός και η ανάκληση ή αντικατάσταση του εκπροσώπου ή αντιπροσώπου του μετόχου γίνονται εγγράφως ή με ηλεκτρονικά μέσα και υποβάλλονται στην εταιρεία το αργότερο πριν από τη γενική συνέλευση.</w:t>
      </w:r>
    </w:p>
    <w:p w14:paraId="70DA8FE9" w14:textId="77777777" w:rsidR="00CB095A" w:rsidRDefault="00CB095A" w:rsidP="00CB095A">
      <w:pPr>
        <w:autoSpaceDE w:val="0"/>
        <w:autoSpaceDN w:val="0"/>
        <w:adjustRightInd w:val="0"/>
        <w:spacing w:after="0" w:line="240" w:lineRule="auto"/>
        <w:jc w:val="both"/>
        <w:rPr>
          <w:rFonts w:ascii="Arial" w:eastAsia="Times New Roman" w:hAnsi="Arial" w:cs="Arial"/>
          <w:color w:val="0D0D0D"/>
          <w:lang w:val="el-GR" w:eastAsia="el-GR"/>
        </w:rPr>
      </w:pPr>
      <w:r w:rsidRPr="00CB095A">
        <w:rPr>
          <w:rFonts w:ascii="Arial" w:eastAsia="Times New Roman" w:hAnsi="Arial" w:cs="Arial"/>
          <w:color w:val="0D0D0D"/>
          <w:lang w:val="el-GR" w:eastAsia="el-GR"/>
        </w:rPr>
        <w:t>3. Μέτοχοι που δεν έχουν συμμορφωθεί με τις διατάξεις των προηγουμένων παραγράφων του παρόντος άρθρου μπορούν να πάρουν μέρος στη Γενική Συνέλευση μόνο μετά από άδεια αυτής.</w:t>
      </w:r>
    </w:p>
    <w:p w14:paraId="0BCFCD11" w14:textId="77777777" w:rsidR="00CB095A" w:rsidRDefault="00CB095A" w:rsidP="002A7A77">
      <w:pPr>
        <w:autoSpaceDE w:val="0"/>
        <w:autoSpaceDN w:val="0"/>
        <w:adjustRightInd w:val="0"/>
        <w:spacing w:after="0" w:line="240" w:lineRule="auto"/>
        <w:jc w:val="both"/>
        <w:rPr>
          <w:rFonts w:ascii="Arial" w:eastAsia="Times New Roman" w:hAnsi="Arial" w:cs="Arial"/>
          <w:b/>
          <w:bCs/>
          <w:color w:val="000000"/>
          <w:lang w:val="el-GR" w:eastAsia="el-GR"/>
        </w:rPr>
      </w:pPr>
    </w:p>
    <w:p w14:paraId="3DFABC8C" w14:textId="77777777" w:rsidR="002A7A77" w:rsidRPr="007725BD" w:rsidRDefault="002A7A77" w:rsidP="002A7A77">
      <w:pPr>
        <w:autoSpaceDE w:val="0"/>
        <w:autoSpaceDN w:val="0"/>
        <w:adjustRightInd w:val="0"/>
        <w:spacing w:after="0" w:line="240" w:lineRule="auto"/>
        <w:jc w:val="both"/>
        <w:rPr>
          <w:rFonts w:ascii="Arial" w:eastAsia="Times New Roman" w:hAnsi="Arial" w:cs="Arial"/>
          <w:b/>
          <w:bCs/>
          <w:color w:val="000000"/>
          <w:lang w:val="el-GR" w:eastAsia="el-GR"/>
        </w:rPr>
      </w:pPr>
      <w:r w:rsidRPr="007725BD">
        <w:rPr>
          <w:rFonts w:ascii="Arial" w:eastAsia="Times New Roman" w:hAnsi="Arial" w:cs="Arial"/>
          <w:b/>
          <w:bCs/>
          <w:color w:val="000000"/>
          <w:lang w:val="el-GR" w:eastAsia="el-GR"/>
        </w:rPr>
        <w:t>I</w:t>
      </w:r>
      <w:r w:rsidR="00CB095A">
        <w:rPr>
          <w:rFonts w:ascii="Arial" w:eastAsia="Times New Roman" w:hAnsi="Arial" w:cs="Arial"/>
          <w:b/>
          <w:bCs/>
          <w:color w:val="000000"/>
          <w:lang w:val="el-GR" w:eastAsia="el-GR"/>
        </w:rPr>
        <w:t>Ι</w:t>
      </w:r>
      <w:r w:rsidRPr="007725BD">
        <w:rPr>
          <w:rFonts w:ascii="Arial" w:eastAsia="Times New Roman" w:hAnsi="Arial" w:cs="Arial"/>
          <w:b/>
          <w:bCs/>
          <w:color w:val="000000"/>
          <w:lang w:val="el-GR" w:eastAsia="el-GR"/>
        </w:rPr>
        <w:t>. Διαθέσιμα Έγγραφα και πληροφορίες</w:t>
      </w:r>
    </w:p>
    <w:p w14:paraId="5720299D" w14:textId="77777777" w:rsidR="002A7A77" w:rsidRPr="007725BD" w:rsidRDefault="002A7A77" w:rsidP="002A7A77">
      <w:pPr>
        <w:autoSpaceDE w:val="0"/>
        <w:autoSpaceDN w:val="0"/>
        <w:adjustRightInd w:val="0"/>
        <w:spacing w:after="0" w:line="240" w:lineRule="auto"/>
        <w:jc w:val="both"/>
        <w:rPr>
          <w:rFonts w:ascii="Arial" w:eastAsia="Times New Roman" w:hAnsi="Arial" w:cs="Arial"/>
          <w:color w:val="000000"/>
          <w:lang w:val="el-GR" w:eastAsia="el-GR"/>
        </w:rPr>
      </w:pPr>
      <w:r w:rsidRPr="007725BD">
        <w:rPr>
          <w:rFonts w:ascii="Arial" w:eastAsia="Times New Roman" w:hAnsi="Arial" w:cs="Arial"/>
          <w:color w:val="000000"/>
          <w:lang w:val="el-GR" w:eastAsia="el-GR"/>
        </w:rPr>
        <w:t xml:space="preserve">Η παρούσα πρόσκληση, τα έγγραφα που πρόκειται να υποβληθούν στη Γενική Συνέλευση, τα σχέδια των αποφάσεων που προτείνονται από το Διοικητικό Συμβούλιο, τα έντυπα αντιπροσώπευσης και οι λοιπές πληροφορίες βρίσκονται αναρτημένα στην ιστοσελίδα της Εταιρίας, </w:t>
      </w:r>
      <w:hyperlink r:id="rId7" w:history="1">
        <w:r w:rsidRPr="007725BD">
          <w:rPr>
            <w:rFonts w:ascii="Arial" w:eastAsia="Times New Roman" w:hAnsi="Arial" w:cs="Arial"/>
            <w:color w:val="0000FF"/>
            <w:u w:val="single"/>
            <w:lang w:val="el-GR" w:eastAsia="el-GR"/>
          </w:rPr>
          <w:t>www.</w:t>
        </w:r>
        <w:r w:rsidRPr="007725BD">
          <w:rPr>
            <w:rFonts w:ascii="Arial" w:eastAsia="Times New Roman" w:hAnsi="Arial" w:cs="Arial"/>
            <w:color w:val="0000FF"/>
            <w:u w:val="single"/>
            <w:lang w:eastAsia="el-GR"/>
          </w:rPr>
          <w:t>trh</w:t>
        </w:r>
        <w:r w:rsidRPr="007725BD">
          <w:rPr>
            <w:rFonts w:ascii="Arial" w:eastAsia="Times New Roman" w:hAnsi="Arial" w:cs="Arial"/>
            <w:color w:val="0000FF"/>
            <w:u w:val="single"/>
            <w:lang w:val="el-GR" w:eastAsia="el-GR"/>
          </w:rPr>
          <w:t>.</w:t>
        </w:r>
        <w:r w:rsidRPr="007725BD">
          <w:rPr>
            <w:rFonts w:ascii="Arial" w:eastAsia="Times New Roman" w:hAnsi="Arial" w:cs="Arial"/>
            <w:color w:val="0000FF"/>
            <w:u w:val="single"/>
            <w:lang w:eastAsia="el-GR"/>
          </w:rPr>
          <w:t>gr</w:t>
        </w:r>
      </w:hyperlink>
      <w:r w:rsidRPr="007725BD">
        <w:rPr>
          <w:rFonts w:ascii="Arial" w:eastAsia="Times New Roman" w:hAnsi="Arial" w:cs="Arial"/>
          <w:color w:val="0000FF"/>
          <w:lang w:val="el-GR" w:eastAsia="el-GR"/>
        </w:rPr>
        <w:t xml:space="preserve"> </w:t>
      </w:r>
      <w:r w:rsidRPr="007725BD">
        <w:rPr>
          <w:rFonts w:ascii="Arial" w:eastAsia="Times New Roman" w:hAnsi="Arial" w:cs="Arial"/>
          <w:color w:val="000000"/>
          <w:lang w:val="el-GR" w:eastAsia="el-GR"/>
        </w:rPr>
        <w:t>. Επίσης, οι κ.κ. Μέτοχοι δύνανται να παραλάβουν τα ανωτέρω έγγραφα σε έγχαρτη μορφή από το Γραφείο Μετόχων της Εταιρίας (12</w:t>
      </w:r>
      <w:r w:rsidRPr="007725BD">
        <w:rPr>
          <w:rFonts w:ascii="Arial" w:eastAsia="Times New Roman" w:hAnsi="Arial" w:cs="Arial"/>
          <w:color w:val="000000"/>
          <w:vertAlign w:val="superscript"/>
          <w:lang w:val="el-GR" w:eastAsia="el-GR"/>
        </w:rPr>
        <w:t>ο</w:t>
      </w:r>
      <w:r w:rsidRPr="007725BD">
        <w:rPr>
          <w:rFonts w:ascii="Arial" w:eastAsia="Times New Roman" w:hAnsi="Arial" w:cs="Arial"/>
          <w:color w:val="000000"/>
          <w:lang w:val="el-GR" w:eastAsia="el-GR"/>
        </w:rPr>
        <w:t xml:space="preserve"> χλμ Εθνικής οδού Αθηνών-Λαμίας Μεταμόρφωση, τηλ. 210 2894620).</w:t>
      </w:r>
    </w:p>
    <w:p w14:paraId="07E95550" w14:textId="77777777" w:rsidR="002A7A77" w:rsidRPr="007725BD" w:rsidRDefault="002A7A77" w:rsidP="002A7A77">
      <w:pPr>
        <w:autoSpaceDE w:val="0"/>
        <w:autoSpaceDN w:val="0"/>
        <w:adjustRightInd w:val="0"/>
        <w:spacing w:after="0" w:line="240" w:lineRule="auto"/>
        <w:jc w:val="both"/>
        <w:rPr>
          <w:rFonts w:ascii="Arial" w:eastAsia="Times New Roman" w:hAnsi="Arial" w:cs="Arial"/>
          <w:color w:val="000000"/>
          <w:lang w:val="el-GR" w:eastAsia="el-GR"/>
        </w:rPr>
      </w:pPr>
    </w:p>
    <w:p w14:paraId="1D7A9968" w14:textId="77777777" w:rsidR="002A7A77" w:rsidRPr="007725BD" w:rsidRDefault="002A7A77" w:rsidP="002A7A77">
      <w:pPr>
        <w:autoSpaceDE w:val="0"/>
        <w:autoSpaceDN w:val="0"/>
        <w:adjustRightInd w:val="0"/>
        <w:spacing w:after="0" w:line="240" w:lineRule="auto"/>
        <w:jc w:val="both"/>
        <w:rPr>
          <w:rFonts w:ascii="Arial" w:eastAsia="Times New Roman" w:hAnsi="Arial" w:cs="Arial"/>
          <w:color w:val="000000"/>
          <w:lang w:val="el-GR" w:eastAsia="el-GR"/>
        </w:rPr>
      </w:pPr>
    </w:p>
    <w:p w14:paraId="035BFF3B" w14:textId="77777777" w:rsidR="002A7A77" w:rsidRPr="007725BD" w:rsidRDefault="002A7A77" w:rsidP="002A7A77">
      <w:pPr>
        <w:autoSpaceDE w:val="0"/>
        <w:autoSpaceDN w:val="0"/>
        <w:adjustRightInd w:val="0"/>
        <w:spacing w:after="0" w:line="240" w:lineRule="auto"/>
        <w:jc w:val="center"/>
        <w:rPr>
          <w:rFonts w:ascii="Arial" w:eastAsia="Times New Roman" w:hAnsi="Arial" w:cs="Arial"/>
          <w:b/>
          <w:color w:val="000000"/>
          <w:lang w:val="el-GR" w:eastAsia="el-GR"/>
        </w:rPr>
      </w:pPr>
      <w:r w:rsidRPr="007725BD">
        <w:rPr>
          <w:rFonts w:ascii="Arial" w:eastAsia="Times New Roman" w:hAnsi="Arial" w:cs="Arial"/>
          <w:b/>
          <w:color w:val="000000"/>
          <w:lang w:val="el-GR" w:eastAsia="el-GR"/>
        </w:rPr>
        <w:t xml:space="preserve">Αθήνα, </w:t>
      </w:r>
      <w:r w:rsidR="00CB095A">
        <w:rPr>
          <w:rFonts w:ascii="Arial" w:eastAsia="Times New Roman" w:hAnsi="Arial" w:cs="Arial"/>
          <w:b/>
          <w:color w:val="000000"/>
          <w:lang w:val="el-GR" w:eastAsia="el-GR"/>
        </w:rPr>
        <w:t>18</w:t>
      </w:r>
      <w:r w:rsidRPr="007725BD">
        <w:rPr>
          <w:rFonts w:ascii="Arial" w:eastAsia="Times New Roman" w:hAnsi="Arial" w:cs="Arial"/>
          <w:b/>
          <w:color w:val="000000"/>
          <w:lang w:val="el-GR" w:eastAsia="el-GR"/>
        </w:rPr>
        <w:t xml:space="preserve"> </w:t>
      </w:r>
      <w:r>
        <w:rPr>
          <w:rFonts w:ascii="Arial" w:eastAsia="Times New Roman" w:hAnsi="Arial" w:cs="Arial"/>
          <w:b/>
          <w:color w:val="000000"/>
          <w:lang w:val="el-GR" w:eastAsia="el-GR"/>
        </w:rPr>
        <w:t>Ιου</w:t>
      </w:r>
      <w:r w:rsidR="00CB095A">
        <w:rPr>
          <w:rFonts w:ascii="Arial" w:eastAsia="Times New Roman" w:hAnsi="Arial" w:cs="Arial"/>
          <w:b/>
          <w:color w:val="000000"/>
          <w:lang w:val="el-GR" w:eastAsia="el-GR"/>
        </w:rPr>
        <w:t>λ</w:t>
      </w:r>
      <w:r>
        <w:rPr>
          <w:rFonts w:ascii="Arial" w:eastAsia="Times New Roman" w:hAnsi="Arial" w:cs="Arial"/>
          <w:b/>
          <w:color w:val="000000"/>
          <w:lang w:val="el-GR" w:eastAsia="el-GR"/>
        </w:rPr>
        <w:t>ίου</w:t>
      </w:r>
      <w:r w:rsidRPr="007725BD">
        <w:rPr>
          <w:rFonts w:ascii="Arial" w:eastAsia="Times New Roman" w:hAnsi="Arial" w:cs="Arial"/>
          <w:b/>
          <w:color w:val="000000"/>
          <w:lang w:val="el-GR" w:eastAsia="el-GR"/>
        </w:rPr>
        <w:t xml:space="preserve"> 201</w:t>
      </w:r>
      <w:r w:rsidR="00CB095A">
        <w:rPr>
          <w:rFonts w:ascii="Arial" w:eastAsia="Times New Roman" w:hAnsi="Arial" w:cs="Arial"/>
          <w:b/>
          <w:color w:val="000000"/>
          <w:lang w:val="el-GR" w:eastAsia="el-GR"/>
        </w:rPr>
        <w:t>9</w:t>
      </w:r>
    </w:p>
    <w:p w14:paraId="7B5B22BE" w14:textId="77777777" w:rsidR="002A7A77" w:rsidRPr="007725BD" w:rsidRDefault="002A7A77" w:rsidP="002A7A77">
      <w:pPr>
        <w:spacing w:after="0" w:line="240" w:lineRule="auto"/>
        <w:jc w:val="center"/>
        <w:rPr>
          <w:rFonts w:ascii="Arial" w:eastAsia="Times New Roman" w:hAnsi="Arial" w:cs="Arial"/>
          <w:b/>
          <w:lang w:val="el-GR" w:eastAsia="el-GR"/>
        </w:rPr>
      </w:pPr>
      <w:r w:rsidRPr="007725BD">
        <w:rPr>
          <w:rFonts w:ascii="Arial" w:eastAsia="Times New Roman" w:hAnsi="Arial" w:cs="Arial"/>
          <w:b/>
          <w:color w:val="000000"/>
          <w:lang w:val="el-GR" w:eastAsia="el-GR"/>
        </w:rPr>
        <w:t>ΤΟ ΔΙΟΙΚΗΤΙΚΟ ΣΥΜΒΟΥΛΙΟ</w:t>
      </w:r>
    </w:p>
    <w:p w14:paraId="7250C895" w14:textId="77777777" w:rsidR="002A7A77" w:rsidRPr="007725BD" w:rsidRDefault="002A7A77" w:rsidP="002A7A77">
      <w:pPr>
        <w:spacing w:after="0" w:line="240" w:lineRule="auto"/>
        <w:jc w:val="both"/>
        <w:rPr>
          <w:rFonts w:ascii="Arial" w:eastAsia="Times New Roman" w:hAnsi="Arial" w:cs="Arial"/>
          <w:b/>
          <w:lang w:val="el-GR" w:eastAsia="el-GR"/>
        </w:rPr>
      </w:pPr>
    </w:p>
    <w:p w14:paraId="202BFC2F" w14:textId="77777777" w:rsidR="002A7A77" w:rsidRPr="007725BD" w:rsidRDefault="002A7A77" w:rsidP="002A7A77">
      <w:pPr>
        <w:tabs>
          <w:tab w:val="left" w:pos="4230"/>
        </w:tabs>
        <w:spacing w:after="0" w:line="240" w:lineRule="auto"/>
        <w:ind w:left="426" w:hanging="426"/>
        <w:jc w:val="both"/>
        <w:rPr>
          <w:rFonts w:ascii="Arial" w:eastAsia="Times New Roman" w:hAnsi="Arial" w:cs="Arial"/>
          <w:lang w:val="el-GR" w:eastAsia="el-GR"/>
        </w:rPr>
      </w:pPr>
      <w:r w:rsidRPr="007725BD">
        <w:rPr>
          <w:rFonts w:ascii="Arial" w:eastAsia="Times New Roman" w:hAnsi="Arial" w:cs="Arial"/>
          <w:lang w:val="el-GR" w:eastAsia="el-GR"/>
        </w:rPr>
        <w:tab/>
      </w:r>
    </w:p>
    <w:p w14:paraId="52765AE2" w14:textId="77777777" w:rsidR="002A7A77" w:rsidRPr="008B75A9" w:rsidRDefault="002A7A77" w:rsidP="002A7A77">
      <w:pPr>
        <w:rPr>
          <w:lang w:val="el-GR"/>
        </w:rPr>
      </w:pPr>
    </w:p>
    <w:p w14:paraId="218978B4" w14:textId="77777777" w:rsidR="002A7A77" w:rsidRPr="008B75A9" w:rsidRDefault="002A7A77" w:rsidP="002A7A77">
      <w:pPr>
        <w:rPr>
          <w:lang w:val="el-GR"/>
        </w:rPr>
      </w:pPr>
    </w:p>
    <w:p w14:paraId="31E85ABF" w14:textId="77777777" w:rsidR="005333AB" w:rsidRPr="00CB095A" w:rsidRDefault="005333AB">
      <w:pPr>
        <w:rPr>
          <w:lang w:val="el-GR"/>
        </w:rPr>
      </w:pPr>
    </w:p>
    <w:sectPr w:rsidR="005333AB" w:rsidRPr="00CB095A" w:rsidSect="00F70582">
      <w:headerReference w:type="default" r:id="rId8"/>
      <w:footerReference w:type="default" r:id="rId9"/>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F0F35" w14:textId="77777777" w:rsidR="004D75B3" w:rsidRDefault="005B48FC">
      <w:pPr>
        <w:spacing w:after="0" w:line="240" w:lineRule="auto"/>
      </w:pPr>
      <w:r>
        <w:separator/>
      </w:r>
    </w:p>
  </w:endnote>
  <w:endnote w:type="continuationSeparator" w:id="0">
    <w:p w14:paraId="3A1F932A" w14:textId="77777777" w:rsidR="004D75B3" w:rsidRDefault="005B4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12215" w14:textId="77777777" w:rsidR="000630B5" w:rsidRPr="007725BD" w:rsidRDefault="007317EF" w:rsidP="006A16EB">
    <w:pPr>
      <w:pStyle w:val="Header"/>
      <w:ind w:left="-426" w:right="-241"/>
      <w:rPr>
        <w:rFonts w:ascii="Arial" w:hAnsi="Arial" w:cs="Arial"/>
        <w:b/>
        <w:color w:val="0000FF"/>
        <w:sz w:val="16"/>
        <w:szCs w:val="16"/>
        <w:lang w:val="el-GR"/>
      </w:rPr>
    </w:pPr>
    <w:r w:rsidRPr="007725BD">
      <w:rPr>
        <w:rFonts w:ascii="Arial" w:hAnsi="Arial" w:cs="Arial"/>
        <w:b/>
        <w:color w:val="0000FF"/>
        <w:sz w:val="16"/>
        <w:szCs w:val="16"/>
        <w:lang w:val="el-GR"/>
      </w:rPr>
      <w:t>_______________________________________________________________________________________________________</w:t>
    </w:r>
  </w:p>
  <w:p w14:paraId="0AB53B80" w14:textId="77777777" w:rsidR="000630B5" w:rsidRPr="007725BD" w:rsidRDefault="00224388" w:rsidP="00C92E36">
    <w:pPr>
      <w:pStyle w:val="Footer"/>
      <w:spacing w:line="276" w:lineRule="auto"/>
      <w:rPr>
        <w:rFonts w:ascii="Arial" w:hAnsi="Arial" w:cs="Arial"/>
        <w:sz w:val="16"/>
        <w:szCs w:val="16"/>
        <w:lang w:val="el-GR"/>
      </w:rPr>
    </w:pPr>
  </w:p>
  <w:p w14:paraId="65B855FE" w14:textId="77777777" w:rsidR="00F70582" w:rsidRPr="007725BD" w:rsidRDefault="007317EF" w:rsidP="00B07A94">
    <w:pPr>
      <w:pStyle w:val="Header"/>
      <w:ind w:left="-426"/>
      <w:jc w:val="center"/>
      <w:rPr>
        <w:rFonts w:ascii="Arial" w:hAnsi="Arial" w:cs="Arial"/>
        <w:sz w:val="16"/>
        <w:szCs w:val="16"/>
        <w:lang w:val="el-GR"/>
      </w:rPr>
    </w:pPr>
    <w:r w:rsidRPr="007725BD">
      <w:rPr>
        <w:rFonts w:ascii="Arial" w:hAnsi="Arial" w:cs="Arial"/>
        <w:sz w:val="16"/>
        <w:szCs w:val="16"/>
        <w:lang w:val="el-GR"/>
      </w:rPr>
      <w:t xml:space="preserve">   12ο χλμ Ε.Ο. Αθηνών - Λαμίας, 144 51 Μεταμόρφωση Αττικής,  Τηλ: 2102894600  </w:t>
    </w:r>
    <w:r w:rsidRPr="00B07A94">
      <w:rPr>
        <w:rFonts w:ascii="Arial" w:hAnsi="Arial" w:cs="Arial"/>
        <w:sz w:val="16"/>
        <w:szCs w:val="16"/>
      </w:rPr>
      <w:t>Fax</w:t>
    </w:r>
    <w:r w:rsidRPr="007725BD">
      <w:rPr>
        <w:rFonts w:ascii="Arial" w:hAnsi="Arial" w:cs="Arial"/>
        <w:sz w:val="16"/>
        <w:szCs w:val="16"/>
        <w:lang w:val="el-GR"/>
      </w:rPr>
      <w:t xml:space="preserve">: 2102852750  </w:t>
    </w:r>
    <w:r>
      <w:rPr>
        <w:rFonts w:ascii="Arial" w:hAnsi="Arial" w:cs="Arial"/>
        <w:sz w:val="16"/>
        <w:szCs w:val="16"/>
      </w:rPr>
      <w:t>E</w:t>
    </w:r>
    <w:r w:rsidRPr="00B07A94">
      <w:rPr>
        <w:rFonts w:ascii="Arial" w:hAnsi="Arial" w:cs="Arial"/>
        <w:sz w:val="16"/>
        <w:szCs w:val="16"/>
      </w:rPr>
      <w:t>mail</w:t>
    </w:r>
    <w:r w:rsidRPr="007725BD">
      <w:rPr>
        <w:rFonts w:ascii="Arial" w:hAnsi="Arial" w:cs="Arial"/>
        <w:sz w:val="16"/>
        <w:szCs w:val="16"/>
        <w:lang w:val="el-GR"/>
      </w:rPr>
      <w:t xml:space="preserve">: </w:t>
    </w:r>
    <w:r w:rsidRPr="004E79D9">
      <w:rPr>
        <w:sz w:val="16"/>
        <w:szCs w:val="16"/>
      </w:rPr>
      <w:t>info</w:t>
    </w:r>
    <w:r w:rsidRPr="007725BD">
      <w:rPr>
        <w:sz w:val="16"/>
        <w:szCs w:val="16"/>
        <w:lang w:val="el-GR"/>
      </w:rPr>
      <w:t>@</w:t>
    </w:r>
    <w:r w:rsidRPr="004E79D9">
      <w:rPr>
        <w:sz w:val="16"/>
        <w:szCs w:val="16"/>
      </w:rPr>
      <w:t>trh</w:t>
    </w:r>
    <w:r w:rsidRPr="007725BD">
      <w:rPr>
        <w:sz w:val="16"/>
        <w:szCs w:val="16"/>
        <w:lang w:val="el-GR"/>
      </w:rPr>
      <w:t>.</w:t>
    </w:r>
    <w:r w:rsidRPr="004E79D9">
      <w:rPr>
        <w:sz w:val="16"/>
        <w:szCs w:val="16"/>
      </w:rPr>
      <w:t>gr</w:t>
    </w:r>
  </w:p>
  <w:p w14:paraId="6BC7EFD3" w14:textId="77777777" w:rsidR="00CC6EF5" w:rsidRPr="007725BD" w:rsidRDefault="00224388" w:rsidP="00F70582">
    <w:pPr>
      <w:pStyle w:val="Footer"/>
      <w:spacing w:line="276" w:lineRule="auto"/>
      <w:ind w:left="-567"/>
      <w:rPr>
        <w:rFonts w:ascii="Cambria" w:hAnsi="Cambria"/>
        <w:color w:val="595959"/>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E248F" w14:textId="77777777" w:rsidR="004D75B3" w:rsidRDefault="005B48FC">
      <w:pPr>
        <w:spacing w:after="0" w:line="240" w:lineRule="auto"/>
      </w:pPr>
      <w:r>
        <w:separator/>
      </w:r>
    </w:p>
  </w:footnote>
  <w:footnote w:type="continuationSeparator" w:id="0">
    <w:p w14:paraId="33897F25" w14:textId="77777777" w:rsidR="004D75B3" w:rsidRDefault="005B4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FFE4" w14:textId="77777777" w:rsidR="00CC6EF5" w:rsidRPr="007725BD" w:rsidRDefault="007317EF" w:rsidP="00D0644D">
    <w:pPr>
      <w:pStyle w:val="Header"/>
      <w:jc w:val="center"/>
      <w:rPr>
        <w:rFonts w:ascii="Arial" w:hAnsi="Arial" w:cs="Arial"/>
        <w:b/>
        <w:color w:val="548DD4"/>
        <w:sz w:val="32"/>
        <w:szCs w:val="32"/>
        <w:lang w:val="el-GR"/>
      </w:rPr>
    </w:pPr>
    <w:r w:rsidRPr="009A2F25">
      <w:rPr>
        <w:b/>
        <w:color w:val="808080"/>
        <w:sz w:val="32"/>
        <w:szCs w:val="32"/>
      </w:rPr>
      <w:tab/>
    </w:r>
    <w:r w:rsidRPr="007725BD">
      <w:rPr>
        <w:rFonts w:ascii="Arial" w:hAnsi="Arial" w:cs="Arial"/>
        <w:b/>
        <w:color w:val="0000FF"/>
        <w:sz w:val="32"/>
        <w:szCs w:val="32"/>
        <w:lang w:val="el-GR"/>
      </w:rPr>
      <w:t>ΤΡΟΠΑΙΑ ΣΥΜΜΕΤΟΧΙΚΗ Α.Ε.Β.Ε.</w:t>
    </w:r>
    <w:r w:rsidRPr="007725BD">
      <w:rPr>
        <w:rFonts w:ascii="Arial" w:hAnsi="Arial" w:cs="Arial"/>
        <w:b/>
        <w:color w:val="548DD4"/>
        <w:sz w:val="32"/>
        <w:szCs w:val="32"/>
        <w:lang w:val="el-G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D0D7E"/>
    <w:multiLevelType w:val="hybridMultilevel"/>
    <w:tmpl w:val="BCBC2FD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15:restartNumberingAfterBreak="0">
    <w:nsid w:val="5CD0748A"/>
    <w:multiLevelType w:val="hybridMultilevel"/>
    <w:tmpl w:val="317A8474"/>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77"/>
    <w:rsid w:val="00122793"/>
    <w:rsid w:val="00224388"/>
    <w:rsid w:val="002A7A77"/>
    <w:rsid w:val="002E1834"/>
    <w:rsid w:val="003100D4"/>
    <w:rsid w:val="00490D6F"/>
    <w:rsid w:val="004D75B3"/>
    <w:rsid w:val="005333AB"/>
    <w:rsid w:val="005B48FC"/>
    <w:rsid w:val="007317EF"/>
    <w:rsid w:val="00780DAB"/>
    <w:rsid w:val="0097673E"/>
    <w:rsid w:val="00CB095A"/>
    <w:rsid w:val="00E40FA6"/>
    <w:rsid w:val="00FA08FE"/>
    <w:rsid w:val="00FB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E70D"/>
  <w15:chartTrackingRefBased/>
  <w15:docId w15:val="{9F146596-A1A9-4519-BEB1-78C5B403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7A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7A7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A7A77"/>
  </w:style>
  <w:style w:type="paragraph" w:styleId="Footer">
    <w:name w:val="footer"/>
    <w:basedOn w:val="Normal"/>
    <w:link w:val="FooterChar"/>
    <w:uiPriority w:val="99"/>
    <w:semiHidden/>
    <w:unhideWhenUsed/>
    <w:rsid w:val="002A7A7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A7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ΖΗΣΗ ΕΙΡΗΝΗ</dc:creator>
  <cp:keywords/>
  <dc:description/>
  <cp:lastModifiedBy>Ειρήνη Ζήση</cp:lastModifiedBy>
  <cp:revision>10</cp:revision>
  <dcterms:created xsi:type="dcterms:W3CDTF">2019-07-18T08:26:00Z</dcterms:created>
  <dcterms:modified xsi:type="dcterms:W3CDTF">2019-09-24T08:02:00Z</dcterms:modified>
</cp:coreProperties>
</file>